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EA" w:rsidRPr="006F36EA" w:rsidRDefault="006F36EA" w:rsidP="00AD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экзаменационных вопросов для студентов иностранного факультета 5. </w:t>
      </w:r>
    </w:p>
    <w:p w:rsidR="006F36EA" w:rsidRDefault="006F36EA" w:rsidP="006F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ru-RU"/>
        </w:rPr>
      </w:pPr>
      <w:r w:rsidRPr="006F36EA">
        <w:rPr>
          <w:rFonts w:ascii="Times New Roman" w:eastAsia="Times New Roman" w:hAnsi="Times New Roman" w:cs="Times New Roman"/>
          <w:b/>
          <w:sz w:val="24"/>
          <w:szCs w:val="24"/>
          <w:lang w:val="en-IN" w:eastAsia="ru-RU"/>
        </w:rPr>
        <w:t xml:space="preserve">List of examination questions for students of the 5th year foreign faculty </w:t>
      </w:r>
    </w:p>
    <w:p w:rsidR="00137FED" w:rsidRPr="007207F4" w:rsidRDefault="007207F4" w:rsidP="00AD64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207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Questions on General traumatology and orthopedics</w:t>
      </w:r>
    </w:p>
    <w:p w:rsidR="002038E0" w:rsidRPr="00AD64D1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D75A7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Политравма: виды, особенности диагностики. Травматическая болезнь: перио</w:t>
      </w:r>
      <w:r w:rsidR="000D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ды, клиническая характеристика. </w:t>
      </w:r>
      <w:proofErr w:type="spellStart"/>
      <w:r w:rsidR="000D75A7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Polytrauma</w:t>
      </w:r>
      <w:proofErr w:type="spellEnd"/>
      <w:r w:rsidR="000D75A7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: kinds, features of diagnostics. Traumatic illness: periods, clinical characteristics.</w:t>
      </w:r>
    </w:p>
    <w:p w:rsidR="000E6066" w:rsidRPr="000E6066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Остеохондропатии</w:t>
      </w:r>
      <w:proofErr w:type="spellEnd"/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асептический некроз головки бе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 у взрослых, болезнь </w:t>
      </w:r>
      <w:proofErr w:type="spellStart"/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Пертеса</w:t>
      </w:r>
      <w:proofErr w:type="spellEnd"/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proofErr w:type="spellStart"/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steochondropathy</w:t>
      </w:r>
      <w:proofErr w:type="spellEnd"/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aseptic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necrosis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femoral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adults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Perthes</w:t>
      </w:r>
      <w:proofErr w:type="spellEnd"/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disease</w:t>
      </w:r>
      <w:r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7FED" w:rsidRPr="006F36EA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3C4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тазобедренного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сустава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Классификация. Особенности диагностики и клинического течения. Консервативное и оперативное лечение. Прогноз.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Osteo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arthritis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hip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joint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75A7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Classification. Diagnostic features and clinical course. </w:t>
      </w:r>
      <w:r w:rsidR="000D75A7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Conservative and surgical treatment. </w:t>
      </w:r>
      <w:proofErr w:type="spellStart"/>
      <w:r w:rsidR="000D75A7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Forecast</w:t>
      </w:r>
      <w:proofErr w:type="spellEnd"/>
      <w:r w:rsidR="000D75A7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8E0" w:rsidRPr="006F36EA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 w:rsidR="002038E0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коленного сустава. Особенности диагностики, клиники и лечения. Консервативное</w:t>
      </w:r>
      <w:r w:rsidR="002038E0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E0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38E0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E0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</w:t>
      </w:r>
      <w:r w:rsidR="002038E0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8E0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2038E0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Osteo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arthritis </w:t>
      </w:r>
      <w:r w:rsidR="002038E0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knee joint. Features of diagnostics, clinics and treatment. </w:t>
      </w:r>
      <w:r w:rsidR="002038E0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Conservative and surgical treatment.</w:t>
      </w:r>
    </w:p>
    <w:p w:rsidR="00137FED" w:rsidRPr="00AD64D1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Несросшиеся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ложные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суставы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костей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кновения</w:t>
      </w:r>
      <w:r w:rsidR="000E6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Incomplete fractures, false joints, bone defects. The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reasons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their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occurrence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</w:t>
      </w:r>
      <w:r w:rsidR="000E6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7FED" w:rsidRPr="004110A0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Методы лечения перело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мов. Показания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Methods of treatment of fractures. Indications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for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their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use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FED" w:rsidRPr="000E0F41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0E6066" w:rsidRPr="000E6066">
        <w:t xml:space="preserve"> </w:t>
      </w:r>
      <w:proofErr w:type="spellStart"/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Неклостридиальная</w:t>
      </w:r>
      <w:proofErr w:type="spellEnd"/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анаэробная 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E0F41" w:rsidRPr="000E0F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этиология, эпидемиология, формы, диаг</w:t>
      </w:r>
      <w:r w:rsidR="000E0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ностика, лечение и профилактика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066" w:rsidRPr="000E6066">
        <w:t xml:space="preserve"> </w:t>
      </w:r>
      <w:r w:rsidR="000E6066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Anaerobic</w:t>
      </w:r>
      <w:r w:rsidR="000E6066" w:rsidRPr="000E0F41">
        <w:rPr>
          <w:lang w:val="en-US"/>
        </w:rPr>
        <w:t xml:space="preserve"> </w:t>
      </w:r>
      <w:r w:rsid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Start"/>
      <w:r w:rsidR="000E6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E6066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clostridial</w:t>
      </w:r>
      <w:proofErr w:type="spellEnd"/>
      <w:r w:rsidR="000E6066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infection</w:t>
      </w:r>
      <w:r w:rsidR="000E0F41" w:rsidRPr="000E0F41">
        <w:rPr>
          <w:lang w:val="en-US"/>
        </w:rPr>
        <w:t xml:space="preserve"> </w:t>
      </w:r>
      <w:r w:rsidR="000E0F41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wounds:</w:t>
      </w:r>
      <w:r w:rsidR="000E0F41" w:rsidRPr="000E0F41">
        <w:rPr>
          <w:lang w:val="en-US"/>
        </w:rPr>
        <w:t xml:space="preserve"> </w:t>
      </w:r>
      <w:r w:rsidR="000E0F41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etiology, epidemiology, forms, diagnostics, treatment and prevention</w:t>
      </w:r>
      <w:r w:rsidR="000E6066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37FED" w:rsidRPr="00AD64D1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Столбняк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6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Tetanus: etiology, epidemiology, cl</w:t>
      </w:r>
      <w:r w:rsidR="000E6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inic, diagnosis, treatment and </w:t>
      </w: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prevention</w:t>
      </w:r>
    </w:p>
    <w:p w:rsidR="000E0F41" w:rsidRPr="00AD64D1" w:rsidRDefault="00137FED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Анаэробная </w:t>
      </w:r>
      <w:proofErr w:type="spellStart"/>
      <w:r w:rsidR="000E0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клостридиальная</w:t>
      </w:r>
      <w:proofErr w:type="spellEnd"/>
      <w:r w:rsidR="000E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ран: этиология, эпидемиоло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гия, формы, диагностика,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и профилактика.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Anaerobic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E0F41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clostridial</w:t>
      </w:r>
      <w:proofErr w:type="spellEnd"/>
      <w:r w:rsidR="000E0F41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infection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wounds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etiology</w:t>
      </w:r>
      <w:proofErr w:type="spellEnd"/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epidemiology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forms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diagnostics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and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5CF3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prevention</w:t>
      </w:r>
      <w:r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37FED" w:rsidRPr="006F36EA" w:rsidRDefault="002038E0" w:rsidP="002F5758">
      <w:pPr>
        <w:tabs>
          <w:tab w:val="left" w:pos="7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758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58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5758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758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758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758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2F5758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Огнестрельные переломы: особенности, диагностика, этапное лечение. Огнестрельный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остеомиелит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fractures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clinic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complications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2F5758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treatment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Gunshot fractures: features, diagnostics, stage treatment. Gunshot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osteomyelitis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FED" w:rsidRPr="003D6764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Гнойная инфекция ран: виды, диагностика, лечение, профилактика. Понятие о вторичной хирургической обработке ран, показания к её выполнению.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Purulent infection of wounds: types, diagnosis, treatment, prevention. The concept of secondary surgical treatment of wounds, indications for its implementation.</w:t>
      </w:r>
    </w:p>
    <w:p w:rsidR="00137FED" w:rsidRPr="002038E0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этапное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7FED" w:rsidRPr="002038E0">
        <w:t xml:space="preserve"> 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Wounds of the breast: classification, clinic, complications, stage treatment</w:t>
      </w:r>
    </w:p>
    <w:p w:rsidR="00137FED" w:rsidRPr="003D6764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сдавления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енез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этапное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Syndrome of long-term compression of tissues: pathogenesis, clinic, stage treatment.</w:t>
      </w:r>
    </w:p>
    <w:p w:rsidR="00137FED" w:rsidRPr="002F5758" w:rsidRDefault="002038E0" w:rsidP="00137FED">
      <w:pPr>
        <w:tabs>
          <w:tab w:val="left" w:pos="7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шеи: этиология</w:t>
      </w:r>
      <w:proofErr w:type="gramStart"/>
      <w:r w:rsid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>, ,клиника</w:t>
      </w:r>
      <w:proofErr w:type="gramEnd"/>
      <w:r w:rsid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диагностика, принципы лечения</w:t>
      </w:r>
      <w:r w:rsidR="00137FED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Wounds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2F5758" w:rsidRP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neck</w:t>
      </w:r>
      <w:r w:rsidR="002F5758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etiology</w:t>
      </w:r>
      <w:proofErr w:type="gramEnd"/>
      <w:r w:rsidR="002F5758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</w:t>
      </w:r>
      <w:r w:rsidR="002F5758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diagnosis</w:t>
      </w:r>
      <w:r w:rsidR="002F5758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treatment</w:t>
      </w:r>
      <w:r w:rsidR="002F5758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7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principles</w:t>
      </w:r>
      <w:r w:rsidR="002F5758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FED" w:rsidRPr="006F36EA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Травматический шок: патогенез, классификация, диагностика, профилакти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лечение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7FED">
        <w:t xml:space="preserve">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Traumatic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shock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pathogenesis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classification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diagnosis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prevention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an</w:t>
      </w:r>
      <w:r w:rsid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37FED" w:rsidRPr="006F36EA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огнестрельного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Взрывные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Баротравма</w:t>
      </w:r>
      <w:r w:rsid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Characteristics of modern firearms. Explosive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lesions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Barotrauma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FED" w:rsidRPr="003D6764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ранящего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огнестрельных ран.</w:t>
      </w:r>
      <w:r w:rsidR="00137FED">
        <w:t xml:space="preserve">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Mechanism of action of a wounding projectile. Classification and characterization of gunshot wounds </w:t>
      </w:r>
    </w:p>
    <w:p w:rsidR="00137FED" w:rsidRPr="009353F7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Этиология и классификация ожогов. Способы определения глубины и площади поражения. Формулировка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диагноза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Etiology</w:t>
      </w:r>
      <w:proofErr w:type="spellEnd"/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 and classification of burns. Methods of determining the depth and area of the lesion. 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Formulation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diagnosis</w:t>
      </w:r>
      <w:r w:rsidR="00137FED" w:rsidRPr="0020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7FED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первичной хирургической обработке ран. Цель, зад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ачи, виды (по срокам), техника.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 concept of primary surgical treatment of wounds. Purpose, tasks, types (by maturity), technique.</w:t>
      </w:r>
    </w:p>
    <w:p w:rsidR="00137FED" w:rsidRPr="003D6764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Ожоговый шок: особенности,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диагностика, принципы терапии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3D676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Burn shock: features, diagnosis, principles of therapy.</w:t>
      </w:r>
    </w:p>
    <w:p w:rsidR="00137FED" w:rsidRPr="00370BB8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Отморожения: патогенез, классификация, лечение. Общее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замерзан</w:t>
      </w:r>
      <w:r w:rsidR="000E0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Frostbites: pathogenesis, classification, treatment. 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 freezing.</w:t>
      </w:r>
    </w:p>
    <w:p w:rsidR="00137FED" w:rsidRPr="004110A0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жоговая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токсемия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септикотоксемия</w:t>
      </w:r>
      <w:proofErr w:type="spellEnd"/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Burnt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toxemia</w:t>
      </w:r>
      <w:proofErr w:type="spellEnd"/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and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septicotoxemia</w:t>
      </w:r>
      <w:proofErr w:type="spellEnd"/>
      <w:r w:rsidR="00137FED" w:rsidRPr="00370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7FED" w:rsidRPr="00804DDE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хирургических швов. Показания к их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применению, техника наложения.</w:t>
      </w:r>
      <w:r w:rsidR="00137FED" w:rsidRPr="0037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Types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surgical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sutures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Indications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for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their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use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technique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137FED"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application</w:t>
      </w:r>
    </w:p>
    <w:p w:rsidR="00137FED" w:rsidRPr="006F36EA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Местное лечение ожогов. Виды хирургических вмешательств: методы, показания.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Local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burns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Types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surgical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interventions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methods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137FED" w:rsidRPr="00C609E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indications</w:t>
      </w:r>
    </w:p>
    <w:p w:rsidR="00137FED" w:rsidRPr="000E0F41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Остеохондропатии</w:t>
      </w:r>
      <w:proofErr w:type="spellEnd"/>
      <w:r w:rsidR="000E6066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="000E6066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Кенига</w:t>
      </w:r>
      <w:r w:rsidR="000E6066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Осгуд</w:t>
      </w:r>
      <w:proofErr w:type="spellEnd"/>
      <w:r w:rsidR="000E6066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Шляттера</w:t>
      </w:r>
      <w:proofErr w:type="spellEnd"/>
      <w:r w:rsidR="000E6066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Start"/>
      <w:r w:rsidR="000E6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steochondropathy</w:t>
      </w:r>
      <w:proofErr w:type="spellEnd"/>
      <w:r w:rsidR="000E6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Koenig disease, Osgood-</w:t>
      </w:r>
      <w:proofErr w:type="spellStart"/>
      <w:r w:rsidR="000E6066" w:rsidRPr="000E6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Schlätter</w:t>
      </w:r>
      <w:proofErr w:type="spellEnd"/>
      <w:r w:rsidR="000E6066" w:rsidRPr="000E6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disease</w:t>
      </w:r>
      <w:r w:rsidR="000E0F41" w:rsidRPr="000E0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353F7" w:rsidRPr="006F36EA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Врожденная косолапость: к</w:t>
      </w:r>
      <w:r w:rsid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лассификация, диагностика, методы лечения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Congenital clubfoot: classification, diagnostics, methods of treatment. </w:t>
      </w:r>
    </w:p>
    <w:p w:rsidR="004E7066" w:rsidRPr="009353F7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27</w:t>
      </w:r>
      <w:r w:rsidR="00137FED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Врожденная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кривошея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Воронкообразная деформация грудной клетки.    Клинические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 w:rsidR="009353F7"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53F7" w:rsidRPr="00935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Congenital muscular torticollis. Funnel chest deformity. Clinical signs, General principles of treatment.</w:t>
      </w:r>
    </w:p>
    <w:p w:rsidR="00137FED" w:rsidRPr="00804DDE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37FED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</w:t>
      </w:r>
      <w:r w:rsidR="00137FED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кровеносных</w:t>
      </w:r>
      <w:r w:rsidR="00137FED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сосудов</w:t>
      </w:r>
      <w:r w:rsidR="00137FED"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 и окончательный гемостаз. Показания к перели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крови и кровезаменителей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22291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Wound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22291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22291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blood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22291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vessels</w:t>
      </w:r>
      <w:r w:rsidR="00137FED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22291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Temporary and final </w:t>
      </w:r>
      <w:proofErr w:type="spellStart"/>
      <w:r w:rsidR="00137FED" w:rsidRPr="0022291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hemostasis</w:t>
      </w:r>
      <w:proofErr w:type="spellEnd"/>
      <w:r w:rsidR="00137FED" w:rsidRPr="00222915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. Indications for blood transfusion and blood substitutes.</w:t>
      </w:r>
    </w:p>
    <w:p w:rsidR="00137FED" w:rsidRPr="00AD64D1" w:rsidRDefault="002038E0" w:rsidP="0013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костных </w:t>
      </w:r>
      <w:r w:rsid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опухолей. О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стеогенная саркома (клиника, принципы лечения). </w:t>
      </w:r>
      <w:r w:rsidR="00137FED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Classification of bone tumors. </w:t>
      </w:r>
      <w:r w:rsidR="004E7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137FED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steogenic sarcoma (clinic, principles of treatment).</w:t>
      </w:r>
    </w:p>
    <w:p w:rsidR="004110A0" w:rsidRDefault="002038E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37FED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костных</w:t>
      </w:r>
      <w:r w:rsid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опухолей. </w:t>
      </w:r>
      <w:r w:rsidR="002F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Остеома, </w:t>
      </w:r>
      <w:proofErr w:type="spellStart"/>
      <w:r w:rsid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Остеобластокластома</w:t>
      </w:r>
      <w:proofErr w:type="spellEnd"/>
      <w:r w:rsidR="004E7066" w:rsidRPr="009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(клиника, принципы лечения).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 of bo</w:t>
      </w:r>
      <w:r w:rsid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 tumors. </w:t>
      </w:r>
      <w:r w:rsidR="000C6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Osteoma, </w:t>
      </w:r>
      <w:proofErr w:type="spellStart"/>
      <w:r w:rsid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Osteoblastoclastoma</w:t>
      </w:r>
      <w:proofErr w:type="spellEnd"/>
      <w:r w:rsidR="004E7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clinic</w:t>
      </w:r>
      <w:r w:rsidR="004E7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principles</w:t>
      </w:r>
      <w:r w:rsidR="004E7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4E7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treatment</w:t>
      </w:r>
      <w:r w:rsidR="004E7066" w:rsidRPr="00AD64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0C623C" w:rsidRPr="000C623C" w:rsidRDefault="000C623C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Врожденный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бедра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Congenital dislocation of the hip: etiology,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pathpgenesis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classification,</w:t>
      </w:r>
      <w:r w:rsidRPr="000C6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diagnosis, treatment.</w:t>
      </w:r>
    </w:p>
    <w:p w:rsidR="004110A0" w:rsidRPr="00AD64D1" w:rsidRDefault="004110A0" w:rsidP="007207F4">
      <w:pPr>
        <w:spacing w:after="0" w:line="240" w:lineRule="auto"/>
        <w:jc w:val="center"/>
        <w:rPr>
          <w:b/>
          <w:lang w:val="en-US"/>
        </w:rPr>
      </w:pP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ru-RU"/>
        </w:rPr>
        <w:t>Questions</w:t>
      </w: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ru-RU"/>
        </w:rPr>
        <w:t>on</w:t>
      </w: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2038E0"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Private </w:t>
      </w: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ru-RU"/>
        </w:rPr>
        <w:t>Traumatology</w:t>
      </w: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ru-RU"/>
        </w:rPr>
        <w:t>and</w:t>
      </w:r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207F4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ru-RU"/>
        </w:rPr>
        <w:t>Orthopedics</w:t>
      </w:r>
      <w:proofErr w:type="spellEnd"/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Переломы лопатки: частота, механизм, клиника, диагностика, первая помощь и лечение.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Scapular fractures: frequency, mechanism, clinic, diagnosis, first aid and treatment. </w:t>
      </w:r>
    </w:p>
    <w:p w:rsidR="004110A0" w:rsidRPr="0096676C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Переломы и вывихи ключицы: механизм, клиника, первая помощь и лечение. Виды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Fractures and dislocations of the clavicle: mechanism, clinic, first aid and treatment. Kinds of bandages and tires for transport and medical immobilization.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Вывихи плеча: классификация, клиника, диагностика. Способы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вправления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иммобилизация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Dislocations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shoulder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classification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diagnosis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Methods</w:t>
      </w:r>
      <w:r w:rsidRPr="0075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Pr="0075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correction</w:t>
      </w:r>
      <w:r w:rsidRPr="0075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and</w:t>
      </w:r>
      <w:r w:rsidRPr="0075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76C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immobilization</w:t>
      </w:r>
      <w:r w:rsidRPr="00752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0A0" w:rsidRPr="007529D4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Переломы проксимального отдела плечевой кости: виды, клиника, первая помощь и лечение. </w:t>
      </w:r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Fractures of the proximal </w:t>
      </w:r>
      <w:proofErr w:type="spellStart"/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humerus</w:t>
      </w:r>
      <w:proofErr w:type="spellEnd"/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: types, clinic, first aid and treatment.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Переломы диафиза плечевой кости: клиника, осложнения, диагностика и лечение.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Fractures of the diaphysis of the </w:t>
      </w:r>
      <w:proofErr w:type="spellStart"/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humerus</w:t>
      </w:r>
      <w:proofErr w:type="spellEnd"/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: clinic, complications, diagnosis and treatment.</w:t>
      </w:r>
      <w:r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  </w:t>
      </w:r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 </w:t>
      </w:r>
    </w:p>
    <w:p w:rsidR="004110A0" w:rsidRPr="007529D4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Переломы дистального отдела плечевой кости: классификация, клиника, особенности у детей. </w:t>
      </w:r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Fractures of the distal </w:t>
      </w:r>
      <w:proofErr w:type="spellStart"/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humerus</w:t>
      </w:r>
      <w:proofErr w:type="spellEnd"/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: classification, clinic, features in children.</w:t>
      </w:r>
    </w:p>
    <w:p w:rsidR="004110A0" w:rsidRPr="00804DDE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Вывихи предплечья: виды, диагностика, способы вправления. Подвывих головки лучевой кости у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D4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Dislocations of the forearm: types, diagnostics, methods of correction. Subluxation of the head of the radius in children.</w:t>
      </w:r>
    </w:p>
    <w:p w:rsidR="004110A0" w:rsidRPr="00804DDE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</w:t>
      </w:r>
      <w:proofErr w:type="spellEnd"/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вывихи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Монтеджа</w:t>
      </w:r>
      <w:proofErr w:type="spellEnd"/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Галиацци</w:t>
      </w:r>
      <w:proofErr w:type="spellEnd"/>
      <w:r w:rsid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виды, диагностика, лечение.</w:t>
      </w:r>
      <w:r w:rsidR="000E6066" w:rsidRPr="000E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The fracture-dislocations of </w:t>
      </w:r>
      <w:proofErr w:type="spellStart"/>
      <w:r w:rsidRPr="004110A0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Monteja</w:t>
      </w:r>
      <w:proofErr w:type="spellEnd"/>
      <w:r w:rsidRPr="004110A0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 and </w:t>
      </w:r>
      <w:proofErr w:type="spellStart"/>
      <w:r w:rsidRPr="004110A0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Gali</w:t>
      </w:r>
      <w:r w:rsidR="000E6066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azzi</w:t>
      </w:r>
      <w:proofErr w:type="spellEnd"/>
      <w:r w:rsidR="000E6066"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: types, diagnosis, treatment.</w:t>
      </w:r>
    </w:p>
    <w:p w:rsidR="004110A0" w:rsidRPr="003D476F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</w:pP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лучевой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типичном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Fractures of the radius in a typical place: species, diagnosis and treatment. 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Переломы ладьевидной кости, пястных костей и фаланг кисти: особенности, диагностика и лечение.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Fractures of scaphoid bone, metacarpal bones and phalanges of the hand: features, diagnosis and treatment. 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Повреждение сухожилий кисти: диагностика, виды сухожильных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швов, осложнения, реабилитация. </w:t>
      </w:r>
      <w:r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Damage to the tendon</w:t>
      </w:r>
      <w:r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</w:t>
      </w:r>
      <w:r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 of the hand: </w:t>
      </w:r>
      <w:proofErr w:type="spellStart"/>
      <w:proofErr w:type="gramStart"/>
      <w:r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diagnosis,types</w:t>
      </w:r>
      <w:proofErr w:type="spellEnd"/>
      <w:proofErr w:type="gramEnd"/>
      <w:r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 of stiches on tendons, complications, rehabilitation.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Повреждения шейного отдела позвоночника: виды, диагностика, осложнения и лечение.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76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Damage to the cervical spine: types, diagnosis, complications and treatment. </w:t>
      </w:r>
    </w:p>
    <w:p w:rsidR="004110A0" w:rsidRPr="004232C9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Переломы тел позвонков в грудном и поясничном отделах: клиника,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Fractures of vertebral bodies in the thoracic and lumbar regions: a clinic, treatment.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Переломы таза: классификация, клиника, диагностика, осложнения, первая помощь и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Pelvic fractures: classification, clinic, diagnosis, complications, first aid and treatment.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Переломы шейки бедра: анатомо-физиологические особенности проксимального отдела бедра, виды переломов,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клиника, диагностика и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Fractures of the femoral neck: anatomical and physiological features of the proximal femur, types of fractures, clinic, diagnosis and treatment.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Вертельные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бедра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</w:t>
      </w: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32C9" w:rsidRP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Trochanteric</w:t>
      </w:r>
      <w:r w:rsidR="00423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fracture of the femur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: features, types, clinic, diagnosis, treatment, prevention of complications.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Вывихи бедра: классификация, диагностика, способы вправления, лечебная имм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обилизация, сроки реабилитации.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Dislocation of the hip: classification, diagnosis, methods of correction, therapeutic immobilization, terms of rehabilitation.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 диафиза бедра: диагностика, ранние осло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жнения, первая помощь,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Fractures of the diaphysis of the </w:t>
      </w:r>
      <w:r w:rsidR="008F3570" w:rsidRPr="008F3570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femur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: diagnosis, early complications, first aid, treatment.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Переломы мыщелков бедра и большеберцовой кости, надколенника: диагностика, ослож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нения, первая помощь и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Fractures of the condyles of the hip and tibia, patella: diagnosis, complications, first aid and treatment.</w:t>
      </w:r>
    </w:p>
    <w:p w:rsidR="004E7066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Травмы живота: клиника, диагностика, этапное лечение. </w:t>
      </w:r>
      <w:r w:rsidR="004E7066" w:rsidRPr="004E7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Abdominal damage: clinic, diagnosis, treatment.</w:t>
      </w:r>
    </w:p>
    <w:p w:rsidR="004110A0" w:rsidRPr="00804DDE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Повреждения</w:t>
      </w:r>
      <w:r w:rsidR="000C623C"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менисков,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связочного аппарата коленного сустава: виды,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клиника, диагностика,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Damage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to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</w:t>
      </w:r>
      <w:r w:rsidR="000C623C" w:rsidRPr="000C6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C6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meniscus,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ligamentous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apparatus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knee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joint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types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diagnosis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Pr="00804D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110A0" w:rsidRPr="004110A0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Переломы диафиза костей голени: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клиника, диагностика,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Fractures of the diaphysis of the shin bone: a clinic, diagnosis, treatment.</w:t>
      </w:r>
    </w:p>
    <w:p w:rsidR="004110A0" w:rsidRPr="00804DDE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Переломы лодыжек: виды, клиника, осложнения, диагностика, лечение. Сроки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иммобилизации</w:t>
      </w:r>
      <w:r w:rsidRPr="004110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 xml:space="preserve">Fractures of the ankles: types, clinic, complications, diagnosis, treatment. </w:t>
      </w:r>
      <w:proofErr w:type="spellStart"/>
      <w:r w:rsidRPr="0060434F">
        <w:rPr>
          <w:rFonts w:ascii="Times New Roman" w:eastAsia="Times New Roman" w:hAnsi="Times New Roman" w:cs="Times New Roman"/>
          <w:sz w:val="24"/>
          <w:szCs w:val="24"/>
          <w:lang w:eastAsia="ru-RU"/>
        </w:rPr>
        <w:t>Terms</w:t>
      </w:r>
      <w:proofErr w:type="spellEnd"/>
      <w:r w:rsidRPr="006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34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6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34F">
        <w:rPr>
          <w:rFonts w:ascii="Times New Roman" w:eastAsia="Times New Roman" w:hAnsi="Times New Roman" w:cs="Times New Roman"/>
          <w:sz w:val="24"/>
          <w:szCs w:val="24"/>
          <w:lang w:eastAsia="ru-RU"/>
        </w:rPr>
        <w:t>immobilization</w:t>
      </w:r>
      <w:proofErr w:type="spellEnd"/>
      <w:r w:rsidRPr="00604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0A0" w:rsidRPr="006F36EA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Переломы пяточной кости: механизм,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клиника, диагностика, лечение.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Fractures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calcaneus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mechanism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diagnosis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434F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FED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Закрытая черепно-мозговая травма: классификация, клиника, этапное лечение.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Closed</w:t>
      </w:r>
      <w:r w:rsidR="00137FED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craniocerebral</w:t>
      </w:r>
      <w:proofErr w:type="spellEnd"/>
      <w:r w:rsidR="00137FED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trauma</w:t>
      </w:r>
      <w:r w:rsidR="00137FED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</w:t>
      </w:r>
      <w:r w:rsidR="00137FED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clinic</w:t>
      </w:r>
      <w:r w:rsidR="00137FED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stage</w:t>
      </w:r>
      <w:r w:rsidR="00137FED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treatment</w:t>
      </w:r>
      <w:r w:rsidR="00137FED" w:rsidRPr="004E7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0A0" w:rsidRPr="00AD64D1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Закрытые повреждения груди: классификация, клиника, этапное лечение.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Closed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breast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lesions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classification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stage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</w:t>
      </w: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переломы</w:t>
      </w: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</w:t>
      </w: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Open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fractures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classifica</w:t>
      </w:r>
      <w:r w:rsidR="00370BB8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tion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complications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Pr="00AD6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DDE" w:rsidRPr="00AD64D1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Повреждения почек, мочевого пузыря и уретры: виды, клиника, диагностика, этапное лечение. </w:t>
      </w:r>
      <w:r w:rsidR="00137FED" w:rsidRPr="00137F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Damage to the kidneys, urinary bladder and urethra: types, clinic, diagnosis, stage treatment.</w:t>
      </w:r>
    </w:p>
    <w:p w:rsidR="004110A0" w:rsidRPr="00804DDE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37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B8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осанки, сколиотическая болезнь: патогенез, к</w:t>
      </w:r>
      <w:r w:rsidR="0037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лассификация, клиника, лечение.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Defects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posture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scoliotic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disease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pathogenesis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classification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BB8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</w:t>
      </w:r>
      <w:r w:rsidR="00370BB8"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Остеохондроз позвоночника: этиология, патогенез, клиника, лечение</w:t>
      </w:r>
      <w:r w:rsidR="0037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Osteochondrosis</w:t>
      </w:r>
      <w:proofErr w:type="spellEnd"/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of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the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spine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etiology</w:t>
      </w:r>
      <w:proofErr w:type="spellEnd"/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pathogenesis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clinic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BB8" w:rsidRPr="00455F7A">
        <w:rPr>
          <w:rFonts w:ascii="Times New Roman" w:eastAsia="Times New Roman" w:hAnsi="Times New Roman" w:cs="Times New Roman"/>
          <w:sz w:val="24"/>
          <w:szCs w:val="24"/>
          <w:lang w:val="en-IN" w:eastAsia="ru-RU"/>
        </w:rPr>
        <w:t>treatment</w:t>
      </w:r>
      <w:r w:rsidR="00370BB8" w:rsidRPr="00411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0A0" w:rsidRPr="006F36EA" w:rsidRDefault="004110A0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804DDE" w:rsidRPr="0080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Сдавление головного мозга: причины, клиника, диагностика и этапное лечение. </w:t>
      </w:r>
      <w:r w:rsidR="00804DDE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Brain compression: causes, clinic, diagnosis and stage treatment. </w:t>
      </w:r>
    </w:p>
    <w:p w:rsidR="000C623C" w:rsidRPr="006F36EA" w:rsidRDefault="000C623C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Продольное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поперечное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плоскостопие</w:t>
      </w:r>
      <w:r w:rsidR="00C83462"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834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Этиология, патогенез, классификация, диагностика, принципы лечения.</w:t>
      </w:r>
      <w:r w:rsidRPr="000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Longitudinal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transverse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flatfoot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Etiology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pathpgenesis</w:t>
      </w:r>
      <w:proofErr w:type="spellEnd"/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diagnosis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treatment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principles</w:t>
      </w:r>
      <w:r w:rsidRPr="006F3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04DDE" w:rsidRDefault="00804DDE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36EA" w:rsidRDefault="006F36EA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36EA" w:rsidRPr="006F36EA" w:rsidRDefault="006F36EA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вопросом в экзаменационном билете будет описание рентгенограммы.</w:t>
      </w:r>
    </w:p>
    <w:p w:rsidR="006F36EA" w:rsidRPr="006F36EA" w:rsidRDefault="006F36EA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описания рентгеновского снимка.</w:t>
      </w:r>
    </w:p>
    <w:p w:rsidR="006F36EA" w:rsidRPr="006F36EA" w:rsidRDefault="006F36EA" w:rsidP="006F36EA">
      <w:pPr>
        <w:pStyle w:val="a3"/>
        <w:numPr>
          <w:ilvl w:val="0"/>
          <w:numId w:val="2"/>
        </w:numPr>
      </w:pPr>
      <w:r w:rsidRPr="006F36EA">
        <w:rPr>
          <w:rFonts w:eastAsia="+mn-ea"/>
          <w:color w:val="000000"/>
          <w:kern w:val="24"/>
        </w:rPr>
        <w:t>Анатомическая область</w:t>
      </w:r>
    </w:p>
    <w:p w:rsidR="006F36EA" w:rsidRPr="006F36EA" w:rsidRDefault="006F36EA" w:rsidP="006F36EA">
      <w:pPr>
        <w:pStyle w:val="a3"/>
        <w:numPr>
          <w:ilvl w:val="0"/>
          <w:numId w:val="2"/>
        </w:numPr>
      </w:pPr>
      <w:r w:rsidRPr="006F36EA">
        <w:rPr>
          <w:rFonts w:eastAsia="+mn-ea"/>
          <w:color w:val="000000"/>
          <w:kern w:val="24"/>
        </w:rPr>
        <w:t>Проекция</w:t>
      </w:r>
    </w:p>
    <w:p w:rsidR="006F36EA" w:rsidRPr="006F36EA" w:rsidRDefault="006F36EA" w:rsidP="006F36EA">
      <w:pPr>
        <w:pStyle w:val="a3"/>
        <w:numPr>
          <w:ilvl w:val="0"/>
          <w:numId w:val="2"/>
        </w:numPr>
      </w:pPr>
      <w:r w:rsidRPr="006F36EA">
        <w:rPr>
          <w:rFonts w:eastAsia="+mn-ea"/>
          <w:color w:val="000000"/>
          <w:kern w:val="24"/>
        </w:rPr>
        <w:t>Рентгенологический диагноз</w:t>
      </w:r>
    </w:p>
    <w:p w:rsidR="006F36EA" w:rsidRPr="006F36EA" w:rsidRDefault="006F36EA" w:rsidP="006F36EA">
      <w:pPr>
        <w:pStyle w:val="a3"/>
        <w:numPr>
          <w:ilvl w:val="0"/>
          <w:numId w:val="2"/>
        </w:numPr>
      </w:pPr>
      <w:r w:rsidRPr="006F36EA">
        <w:rPr>
          <w:rFonts w:eastAsia="+mn-ea"/>
          <w:color w:val="000000"/>
          <w:kern w:val="24"/>
        </w:rPr>
        <w:t>Лечебные мероприятия</w:t>
      </w:r>
    </w:p>
    <w:p w:rsidR="006F36EA" w:rsidRPr="006F36EA" w:rsidRDefault="006F36EA" w:rsidP="006F36EA">
      <w:pPr>
        <w:pStyle w:val="a3"/>
        <w:numPr>
          <w:ilvl w:val="0"/>
          <w:numId w:val="2"/>
        </w:numPr>
      </w:pPr>
      <w:r w:rsidRPr="006F36EA">
        <w:rPr>
          <w:rFonts w:eastAsia="+mn-ea"/>
          <w:color w:val="000000"/>
          <w:kern w:val="24"/>
        </w:rPr>
        <w:t>Сроки иммобилизации</w:t>
      </w:r>
    </w:p>
    <w:p w:rsidR="006F36EA" w:rsidRPr="006F36EA" w:rsidRDefault="006F36EA" w:rsidP="006F36EA">
      <w:pPr>
        <w:pStyle w:val="a3"/>
        <w:numPr>
          <w:ilvl w:val="0"/>
          <w:numId w:val="2"/>
        </w:numPr>
      </w:pPr>
      <w:r w:rsidRPr="006F36EA">
        <w:rPr>
          <w:rFonts w:eastAsia="+mn-ea"/>
          <w:color w:val="000000"/>
          <w:kern w:val="24"/>
        </w:rPr>
        <w:t>Осложнение</w:t>
      </w:r>
    </w:p>
    <w:p w:rsidR="006F36EA" w:rsidRPr="006F36EA" w:rsidRDefault="006F36EA" w:rsidP="006F36EA">
      <w:pPr>
        <w:pStyle w:val="a3"/>
      </w:pPr>
    </w:p>
    <w:p w:rsidR="006F36EA" w:rsidRPr="006F36EA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6EA">
        <w:rPr>
          <w:rFonts w:ascii="Times New Roman" w:hAnsi="Times New Roman" w:cs="Times New Roman"/>
          <w:sz w:val="24"/>
          <w:szCs w:val="24"/>
          <w:lang w:val="en-US"/>
        </w:rPr>
        <w:t>The third question in the exam ticket will be the description of the radiograph.</w:t>
      </w:r>
    </w:p>
    <w:p w:rsidR="006F36EA" w:rsidRPr="006F36EA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6EA">
        <w:rPr>
          <w:rFonts w:ascii="Times New Roman" w:hAnsi="Times New Roman" w:cs="Times New Roman"/>
          <w:sz w:val="24"/>
          <w:szCs w:val="24"/>
          <w:lang w:val="en-US"/>
        </w:rPr>
        <w:t>Algorithm for describing the X-ray image.</w:t>
      </w:r>
    </w:p>
    <w:p w:rsidR="006F36EA" w:rsidRPr="006F36EA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6EA">
        <w:rPr>
          <w:rFonts w:ascii="Times New Roman" w:hAnsi="Times New Roman" w:cs="Times New Roman"/>
          <w:sz w:val="24"/>
          <w:szCs w:val="24"/>
          <w:lang w:val="en-US"/>
        </w:rPr>
        <w:t>1. Anatomical area</w:t>
      </w:r>
    </w:p>
    <w:p w:rsidR="006F36EA" w:rsidRPr="006F36EA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6EA">
        <w:rPr>
          <w:rFonts w:ascii="Times New Roman" w:hAnsi="Times New Roman" w:cs="Times New Roman"/>
          <w:sz w:val="24"/>
          <w:szCs w:val="24"/>
          <w:lang w:val="en-US"/>
        </w:rPr>
        <w:t>2. Projection</w:t>
      </w:r>
    </w:p>
    <w:p w:rsidR="006F36EA" w:rsidRPr="006F36EA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6EA">
        <w:rPr>
          <w:rFonts w:ascii="Times New Roman" w:hAnsi="Times New Roman" w:cs="Times New Roman"/>
          <w:sz w:val="24"/>
          <w:szCs w:val="24"/>
          <w:lang w:val="en-US"/>
        </w:rPr>
        <w:t>3. X-ray diagnosis</w:t>
      </w:r>
    </w:p>
    <w:p w:rsidR="006F36EA" w:rsidRPr="00370FE4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0FE4">
        <w:rPr>
          <w:rFonts w:ascii="Times New Roman" w:hAnsi="Times New Roman" w:cs="Times New Roman"/>
          <w:sz w:val="24"/>
          <w:szCs w:val="24"/>
          <w:lang w:val="en-US"/>
        </w:rPr>
        <w:t>4. Therapeutic measures</w:t>
      </w:r>
    </w:p>
    <w:p w:rsidR="006F36EA" w:rsidRPr="00370FE4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0FE4">
        <w:rPr>
          <w:rFonts w:ascii="Times New Roman" w:hAnsi="Times New Roman" w:cs="Times New Roman"/>
          <w:sz w:val="24"/>
          <w:szCs w:val="24"/>
          <w:lang w:val="en-US"/>
        </w:rPr>
        <w:t>5. Terms of immobilization</w:t>
      </w:r>
    </w:p>
    <w:p w:rsidR="006F36EA" w:rsidRPr="00370FE4" w:rsidRDefault="006F36EA" w:rsidP="006F36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0FE4">
        <w:rPr>
          <w:rFonts w:ascii="Times New Roman" w:hAnsi="Times New Roman" w:cs="Times New Roman"/>
          <w:sz w:val="24"/>
          <w:szCs w:val="24"/>
          <w:lang w:val="en-US"/>
        </w:rPr>
        <w:t>6. Complication</w:t>
      </w:r>
    </w:p>
    <w:p w:rsidR="006F36EA" w:rsidRPr="00370FE4" w:rsidRDefault="006F36EA" w:rsidP="006F36EA">
      <w:pPr>
        <w:rPr>
          <w:lang w:val="en-US"/>
        </w:rPr>
      </w:pPr>
    </w:p>
    <w:p w:rsidR="006F36EA" w:rsidRPr="00370FE4" w:rsidRDefault="006F36EA" w:rsidP="006F36EA">
      <w:pPr>
        <w:rPr>
          <w:rFonts w:ascii="Times New Roman" w:hAnsi="Times New Roman" w:cs="Times New Roman"/>
          <w:sz w:val="28"/>
          <w:szCs w:val="28"/>
        </w:rPr>
      </w:pPr>
      <w:r w:rsidRPr="00370FE4">
        <w:rPr>
          <w:rFonts w:ascii="Times New Roman" w:hAnsi="Times New Roman" w:cs="Times New Roman"/>
          <w:sz w:val="28"/>
          <w:szCs w:val="28"/>
        </w:rPr>
        <w:t>Заведующий кафедрой травматологии и ортопедии                            доц. А.М. Гурьянов.</w:t>
      </w:r>
    </w:p>
    <w:p w:rsidR="006F36EA" w:rsidRPr="006F36EA" w:rsidRDefault="006F36EA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DE" w:rsidRPr="006F36EA" w:rsidRDefault="00804DDE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DDE" w:rsidRPr="006F36EA" w:rsidRDefault="00804DDE" w:rsidP="0041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48" w:rsidRPr="006F36EA" w:rsidRDefault="007D1148" w:rsidP="007D1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80C" w:rsidRPr="006F36EA" w:rsidRDefault="0090480C">
      <w:bookmarkStart w:id="0" w:name="_GoBack"/>
      <w:bookmarkEnd w:id="0"/>
    </w:p>
    <w:sectPr w:rsidR="0090480C" w:rsidRPr="006F36EA" w:rsidSect="0029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4812EE"/>
    <w:multiLevelType w:val="hybridMultilevel"/>
    <w:tmpl w:val="CE8694A4"/>
    <w:lvl w:ilvl="0" w:tplc="E0861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69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69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A7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4B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00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69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A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A9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A7"/>
    <w:rsid w:val="000C623C"/>
    <w:rsid w:val="000D75A7"/>
    <w:rsid w:val="000E0F41"/>
    <w:rsid w:val="000E6066"/>
    <w:rsid w:val="000F137C"/>
    <w:rsid w:val="00137FED"/>
    <w:rsid w:val="00140DBA"/>
    <w:rsid w:val="002038E0"/>
    <w:rsid w:val="00222915"/>
    <w:rsid w:val="00291390"/>
    <w:rsid w:val="002F5758"/>
    <w:rsid w:val="002F5CF3"/>
    <w:rsid w:val="00370BB8"/>
    <w:rsid w:val="00370FE4"/>
    <w:rsid w:val="00390ACC"/>
    <w:rsid w:val="003C45BC"/>
    <w:rsid w:val="003D6764"/>
    <w:rsid w:val="004110A0"/>
    <w:rsid w:val="004232C9"/>
    <w:rsid w:val="004E7066"/>
    <w:rsid w:val="006F36EA"/>
    <w:rsid w:val="007207F4"/>
    <w:rsid w:val="007D1148"/>
    <w:rsid w:val="00804DDE"/>
    <w:rsid w:val="008F3570"/>
    <w:rsid w:val="0090480C"/>
    <w:rsid w:val="009353F7"/>
    <w:rsid w:val="00AD64D1"/>
    <w:rsid w:val="00BC61E5"/>
    <w:rsid w:val="00C609E5"/>
    <w:rsid w:val="00C83462"/>
    <w:rsid w:val="00CD1ADC"/>
    <w:rsid w:val="00CD3BA7"/>
    <w:rsid w:val="00CD62C5"/>
    <w:rsid w:val="00D0287C"/>
    <w:rsid w:val="00D26781"/>
    <w:rsid w:val="00D3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C925B-EFD6-411E-B6FD-7134D03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1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3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BBE8-1850-4398-805B-B7B6C320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1859</Words>
  <Characters>10600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2021-04-29T05:46:00Z</cp:lastPrinted>
  <dcterms:created xsi:type="dcterms:W3CDTF">2022-05-17T04:19:00Z</dcterms:created>
  <dcterms:modified xsi:type="dcterms:W3CDTF">2022-05-17T04:22:00Z</dcterms:modified>
</cp:coreProperties>
</file>